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BF9F2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方正县市场监督管理局</w:t>
      </w:r>
      <w:r>
        <w:rPr>
          <w:rFonts w:hint="eastAsia"/>
          <w:lang w:eastAsia="zh-CN"/>
        </w:rPr>
        <w:t>关于</w:t>
      </w:r>
      <w:r>
        <w:rPr>
          <w:rFonts w:hint="eastAsia"/>
          <w:lang w:val="en-US" w:eastAsia="zh-CN"/>
        </w:rPr>
        <w:t>食用农产品</w:t>
      </w:r>
      <w:r>
        <w:rPr>
          <w:rFonts w:hint="eastAsia"/>
        </w:rPr>
        <w:t>抽检结果</w:t>
      </w:r>
      <w:r>
        <w:rPr>
          <w:rFonts w:hint="eastAsia"/>
          <w:lang w:val="en-US" w:eastAsia="zh-CN"/>
        </w:rPr>
        <w:t>的</w:t>
      </w:r>
      <w:bookmarkStart w:id="0" w:name="_GoBack"/>
      <w:bookmarkEnd w:id="0"/>
      <w:r>
        <w:rPr>
          <w:rFonts w:hint="eastAsia"/>
        </w:rPr>
        <w:t>公示</w:t>
      </w:r>
    </w:p>
    <w:tbl>
      <w:tblPr>
        <w:tblStyle w:val="2"/>
        <w:tblpPr w:leftFromText="180" w:rightFromText="180" w:vertAnchor="text" w:horzAnchor="page" w:tblpX="1033" w:tblpY="466"/>
        <w:tblOverlap w:val="never"/>
        <w:tblW w:w="10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86"/>
        <w:gridCol w:w="2974"/>
        <w:gridCol w:w="1470"/>
        <w:gridCol w:w="1470"/>
        <w:gridCol w:w="2128"/>
      </w:tblGrid>
      <w:tr w14:paraId="34E0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7885"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24食用农产品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不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合格品种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明细表</w:t>
            </w:r>
          </w:p>
        </w:tc>
      </w:tr>
      <w:tr w14:paraId="2110B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检测结果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限值</w:t>
            </w:r>
          </w:p>
        </w:tc>
      </w:tr>
      <w:tr w14:paraId="0308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方正县徐家鲜肉店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8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方正县会发镇供销社住宅楼一层东数第三屋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8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 ║0.41    /mg/kg ║≤0.2 /mg/kg</w:t>
            </w:r>
          </w:p>
        </w:tc>
      </w:tr>
      <w:tr w14:paraId="23A8D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方正县会发镇新海涛食品仓买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8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哈尔滨市方正县会发镇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 ║0.079   /mg/kg ║≤0.02 /mg/kg</w:t>
            </w:r>
          </w:p>
        </w:tc>
      </w:tr>
      <w:tr w14:paraId="7E01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方正县天门乡万库超市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哈尔滨市方正县天门乡街内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 ║0.47    /mg/kg ║≤0.2 /mg/kg</w:t>
            </w:r>
          </w:p>
        </w:tc>
      </w:tr>
      <w:tr w14:paraId="30797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8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方正县兔小猴生活超市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哈尔滨市方正县方正镇中央大街得莫利地下商业街49-68轴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 ║0.12   /mg/kg ║≤0.05 /mg/kg</w:t>
            </w:r>
          </w:p>
        </w:tc>
      </w:tr>
      <w:tr w14:paraId="4A3CD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方正县鱼得水果蔬行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方正县方正镇胜利街同庆小区16号楼北数6号商服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6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 ║0.53    /mg/kg ║≤0.2 /mg/kg</w:t>
            </w:r>
          </w:p>
        </w:tc>
      </w:tr>
      <w:tr w14:paraId="0317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1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方正县鱼得水果蔬行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9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方正县方正镇胜利街同庆小区16号楼北数6号商服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 ║0.068   /mg/kg ║≤0.02 /mg/kg</w:t>
            </w:r>
          </w:p>
        </w:tc>
      </w:tr>
    </w:tbl>
    <w:p w14:paraId="56AFE86E"/>
    <w:p w14:paraId="4B69D2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76A8F"/>
    <w:rsid w:val="02DA4DAF"/>
    <w:rsid w:val="27FE1D37"/>
    <w:rsid w:val="42BF6A49"/>
    <w:rsid w:val="5B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480</Characters>
  <Lines>0</Lines>
  <Paragraphs>0</Paragraphs>
  <TotalTime>5</TotalTime>
  <ScaleCrop>false</ScaleCrop>
  <LinksUpToDate>false</LinksUpToDate>
  <CharactersWithSpaces>519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2024-11-27T01:01:00Z</dcterms:created>
  <dc:creator>尹逊涛</dc:creator>
  <cp:lastModifiedBy>Administrator</cp:lastModifiedBy>
  <cp:lastPrinted>2024-11-27T01:11:00Z</cp:lastPrinted>
  <dcterms:modified xsi:type="dcterms:W3CDTF">2024-11-27T01:54:54Z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BAF56765E62E4E5CB45929B92224FD16_11</vt:lpwstr>
  </property>
</Properties>
</file>