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方正县宝兴乡2024年政府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宝兴乡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可以通过哈尔滨市人民政府门户网站→政府信息公开专栏查阅，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网址为http://www.hrbfz.gov.cn/fzx/c11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2252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/zfxxgklby_nb.shtml如对本报告有疑问，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方正县宝兴乡人民政府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，地址：黑龙江省哈尔滨市方正县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莲永路73号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150804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，电话：0451-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57166766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按照《条例》要求，宝兴乡人民政府对涉及本单位的财务预决算、政务工作信息公开等重点领域信息主动公开。全面落实公告公示制度，接受群众和社会监督。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2024年没有收到依申请公开收到群众要求公开政府信息的申请。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（三）政府信息管理方面。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，宝兴乡政府对政务公开实行动态管理，严格落实信息发布审核制度，严把信息发布审核关，坚决杜绝涉密信息上网，对可能涉及公民个人隐私的栏目进行全覆盖无盲区排查，确保公民个人隐私或敏感信息不通过信息公开网泄露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（四）平台建设方面。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宝兴乡依托政府门户网站、微信公众号平台，专人负责日常政府信息公开工作，规范信息发布程序，严格落实信息发布制度、保密审查制度，确保信息的真实性和规范性，依法有序推动政府信息公开工作正常运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信息审核工作，严格遵循审查及公开程序，做好政务信息保密工作，确保信息公开及时、规范、安全。严格贯彻落实《中华人民共和国政府信息公开条例》文件要求，向社会公布举报投诉电话，主动接受社会各界和群众监督评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存在的主要问题。部分便民信息未在社区村屯常态化公开。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具体的改进情况。针继续发挥微信公众号、社区村屯公开栏等方式作用，进一步拓宽公开渠道。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2024年，方正县宝兴乡人民政府没有收取涉及政府信息公开申请的任何费用。</w:t>
      </w: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ED249"/>
    <w:multiLevelType w:val="singleLevel"/>
    <w:tmpl w:val="D62ED2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181532"/>
    <w:multiLevelType w:val="singleLevel"/>
    <w:tmpl w:val="411815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TZmMTEwYzE2NmNhZTRhYTVmYjBmYzdlMzI2N2MifQ=="/>
  </w:docVars>
  <w:rsids>
    <w:rsidRoot w:val="1E256E7D"/>
    <w:rsid w:val="169C015A"/>
    <w:rsid w:val="19F75FE7"/>
    <w:rsid w:val="1D2F1B6F"/>
    <w:rsid w:val="1DBB430B"/>
    <w:rsid w:val="1E256E7D"/>
    <w:rsid w:val="21718D1D"/>
    <w:rsid w:val="29143B49"/>
    <w:rsid w:val="2F5B2AB4"/>
    <w:rsid w:val="35D3721E"/>
    <w:rsid w:val="39181A3A"/>
    <w:rsid w:val="3F98BB61"/>
    <w:rsid w:val="43FC64B9"/>
    <w:rsid w:val="44F338DE"/>
    <w:rsid w:val="46A10853"/>
    <w:rsid w:val="4A951B7C"/>
    <w:rsid w:val="4C05021D"/>
    <w:rsid w:val="4D9C5C75"/>
    <w:rsid w:val="52946161"/>
    <w:rsid w:val="53DC01BA"/>
    <w:rsid w:val="5C031DC6"/>
    <w:rsid w:val="5E146C58"/>
    <w:rsid w:val="5ECB77FB"/>
    <w:rsid w:val="5F750196"/>
    <w:rsid w:val="5FEA0D67"/>
    <w:rsid w:val="6DDB5568"/>
    <w:rsid w:val="6DE84485"/>
    <w:rsid w:val="6E7E0126"/>
    <w:rsid w:val="6FD84D46"/>
    <w:rsid w:val="6FF30772"/>
    <w:rsid w:val="70D605B1"/>
    <w:rsid w:val="7AAD4830"/>
    <w:rsid w:val="A6FCC90F"/>
    <w:rsid w:val="BDFC9B54"/>
    <w:rsid w:val="D8DBE8D2"/>
    <w:rsid w:val="DCBC10A4"/>
    <w:rsid w:val="E59E6FEA"/>
    <w:rsid w:val="F577C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1676</Characters>
  <Lines>0</Lines>
  <Paragraphs>0</Paragraphs>
  <TotalTime>12</TotalTime>
  <ScaleCrop>false</ScaleCrop>
  <LinksUpToDate>false</LinksUpToDate>
  <CharactersWithSpaces>1676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2021-12-31T02:39:00Z</dcterms:created>
  <dc:creator>Administrator</dc:creator>
  <cp:lastModifiedBy>greatwall</cp:lastModifiedBy>
  <cp:lastPrinted>2024-01-17T14:57:00Z</cp:lastPrinted>
  <dcterms:modified xsi:type="dcterms:W3CDTF">2025-01-15T09:25:26Z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30AC732200D143BAA18AEB5C87AACA77_13</vt:lpwstr>
  </property>
  <property fmtid="{D5CDD505-2E9C-101B-9397-08002B2CF9AE}" pid="4" name="KSOTemplateDocerSaveRecord">
    <vt:lpwstr>eyJoZGlkIjoiMzMzMjIzZDExYjkxNTM1MjUwNDU2NDI4MDI3YTliY2EifQ==</vt:lpwstr>
  </property>
</Properties>
</file>